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9E171A" w14:textId="0260C641" w:rsidR="008A4DC6" w:rsidRDefault="008A4DC6" w:rsidP="007D6390">
      <w:pPr>
        <w:pStyle w:val="Heading1"/>
      </w:pPr>
      <w:r>
        <w:t>Syllabus Policy Language on</w:t>
      </w:r>
      <w:r w:rsidR="00814F4B">
        <w:t xml:space="preserve"> </w:t>
      </w:r>
      <w:r>
        <w:t>AI</w:t>
      </w:r>
    </w:p>
    <w:p w14:paraId="51BEA054" w14:textId="77777777" w:rsidR="00814F4B" w:rsidRPr="007D6390" w:rsidRDefault="00814F4B" w:rsidP="007D6390">
      <w:pPr>
        <w:rPr>
          <w:rFonts w:asciiTheme="minorHAnsi" w:hAnsiTheme="minorHAnsi" w:cstheme="minorHAnsi"/>
        </w:rPr>
      </w:pPr>
      <w:r w:rsidRPr="007D6390">
        <w:rPr>
          <w:rFonts w:asciiTheme="minorHAnsi" w:hAnsiTheme="minorHAnsi" w:cstheme="minorHAnsi"/>
          <w:bdr w:val="none" w:sz="0" w:space="0" w:color="auto" w:frame="1"/>
        </w:rPr>
        <w:t>*Adapted from </w:t>
      </w:r>
      <w:hyperlink r:id="rId10" w:history="1">
        <w:r w:rsidRPr="007D6390">
          <w:rPr>
            <w:rStyle w:val="Hyperlink"/>
            <w:rFonts w:asciiTheme="minorHAnsi" w:hAnsiTheme="minorHAnsi" w:cstheme="minorHAnsi"/>
            <w:color w:val="2EA3F2"/>
            <w:sz w:val="21"/>
            <w:szCs w:val="21"/>
            <w:u w:val="none"/>
            <w:bdr w:val="none" w:sz="0" w:space="0" w:color="auto" w:frame="1"/>
          </w:rPr>
          <w:t>Generative AI Syllabus – Academic Integrity at UBC</w:t>
        </w:r>
      </w:hyperlink>
      <w:r w:rsidRPr="007D6390">
        <w:rPr>
          <w:rFonts w:asciiTheme="minorHAnsi" w:hAnsiTheme="minorHAnsi" w:cstheme="minorHAnsi"/>
          <w:bdr w:val="none" w:sz="0" w:space="0" w:color="auto" w:frame="1"/>
        </w:rPr>
        <w:t> </w:t>
      </w:r>
    </w:p>
    <w:p w14:paraId="261ED412" w14:textId="439929C4" w:rsidR="001C5F24" w:rsidRPr="002E4AD6" w:rsidRDefault="00814F4B" w:rsidP="001C5F24">
      <w:pPr>
        <w:adjustRightInd w:val="0"/>
      </w:pPr>
      <w:r w:rsidRPr="007D6390">
        <w:rPr>
          <w:rFonts w:asciiTheme="minorHAnsi" w:hAnsiTheme="minorHAnsi" w:cstheme="minorHAnsi"/>
          <w:bdr w:val="none" w:sz="0" w:space="0" w:color="auto" w:frame="1"/>
        </w:rPr>
        <w:t>This example language is meant to be adapted by the instructor or department before adoption. </w:t>
      </w:r>
      <w:r w:rsidR="001C5F24">
        <w:rPr>
          <w:rFonts w:asciiTheme="minorHAnsi" w:hAnsiTheme="minorHAnsi" w:cstheme="minorHAnsi"/>
          <w:bdr w:val="none" w:sz="0" w:space="0" w:color="auto" w:frame="1"/>
        </w:rPr>
        <w:t>A best practice would be including the pedagogical</w:t>
      </w:r>
      <w:r w:rsidR="007D6390" w:rsidRPr="007D6390">
        <w:rPr>
          <w:rFonts w:asciiTheme="minorHAnsi" w:hAnsiTheme="minorHAnsi" w:cstheme="minorHAnsi"/>
          <w:bdr w:val="none" w:sz="0" w:space="0" w:color="auto" w:frame="1"/>
        </w:rPr>
        <w:t xml:space="preserve"> rationale for the level of permission use selected</w:t>
      </w:r>
      <w:r w:rsidR="001C5F24">
        <w:rPr>
          <w:rFonts w:asciiTheme="minorHAnsi" w:hAnsiTheme="minorHAnsi" w:cstheme="minorHAnsi"/>
          <w:bdr w:val="none" w:sz="0" w:space="0" w:color="auto" w:frame="1"/>
        </w:rPr>
        <w:t xml:space="preserve"> and how it relates to the course learning outcomes and student success</w:t>
      </w:r>
      <w:r w:rsidR="007D6390" w:rsidRPr="007D6390">
        <w:rPr>
          <w:rFonts w:asciiTheme="minorHAnsi" w:hAnsiTheme="minorHAnsi" w:cstheme="minorHAnsi"/>
          <w:bdr w:val="none" w:sz="0" w:space="0" w:color="auto" w:frame="1"/>
        </w:rPr>
        <w:t>.</w:t>
      </w:r>
      <w:r w:rsidR="007D6390" w:rsidRPr="007D6390">
        <w:rPr>
          <w:rFonts w:asciiTheme="minorHAnsi" w:hAnsiTheme="minorHAnsi" w:cstheme="minorHAnsi"/>
          <w:bdr w:val="none" w:sz="0" w:space="0" w:color="auto" w:frame="1"/>
        </w:rPr>
        <w:br/>
      </w:r>
      <w:r w:rsidR="007D6390">
        <w:rPr>
          <w:bdr w:val="none" w:sz="0" w:space="0" w:color="auto" w:frame="1"/>
        </w:rPr>
        <w:br/>
      </w:r>
      <w:r w:rsidR="001C5F24" w:rsidRPr="002904DE">
        <w:rPr>
          <w:rStyle w:val="Heading4Char"/>
        </w:rPr>
        <w:t>Generative AI tools are not permitted in any case</w:t>
      </w:r>
      <w:r w:rsidR="001C5F24" w:rsidRPr="002E4AD6">
        <w:t> </w:t>
      </w:r>
    </w:p>
    <w:p w14:paraId="07BA84EB" w14:textId="77777777" w:rsidR="001C5F24" w:rsidRDefault="001C5F24" w:rsidP="001C5F24">
      <w:pPr>
        <w:numPr>
          <w:ilvl w:val="0"/>
          <w:numId w:val="1"/>
        </w:numPr>
        <w:spacing w:before="100" w:beforeAutospacing="1" w:after="100" w:afterAutospacing="1"/>
        <w:rPr>
          <w:rFonts w:eastAsia="Times New Roman"/>
        </w:rPr>
      </w:pPr>
      <w:r>
        <w:rPr>
          <w:rFonts w:eastAsia="Times New Roman"/>
        </w:rPr>
        <w:t xml:space="preserve">Use of generative artificial intelligence tools such as ChatGPT to complete graded coursework (assignments, exams, etc.) in this course is </w:t>
      </w:r>
      <w:r w:rsidRPr="00190417">
        <w:rPr>
          <w:rFonts w:eastAsia="Times New Roman"/>
          <w:b/>
          <w:bCs/>
        </w:rPr>
        <w:t xml:space="preserve">not </w:t>
      </w:r>
      <w:r w:rsidRPr="00FF2B81">
        <w:rPr>
          <w:rFonts w:eastAsia="Times New Roman"/>
          <w:b/>
          <w:bCs/>
        </w:rPr>
        <w:t>permitted</w:t>
      </w:r>
      <w:r>
        <w:rPr>
          <w:rFonts w:eastAsia="Times New Roman"/>
        </w:rPr>
        <w:t xml:space="preserve"> in any circumstances. For the purposes of this course, use of these tools will be considered academic misconduct as it violates the principle of student work being authentic and original.  See here relevant sections of VCC’s Academic Integrity that apply to this rule (see </w:t>
      </w:r>
      <w:hyperlink r:id="rId11" w:history="1">
        <w:r>
          <w:rPr>
            <w:rStyle w:val="Hyperlink"/>
            <w:rFonts w:eastAsia="Times New Roman"/>
          </w:rPr>
          <w:t>Academic Integrity Policy 325</w:t>
        </w:r>
      </w:hyperlink>
      <w:r>
        <w:rPr>
          <w:rFonts w:eastAsia="Times New Roman"/>
        </w:rPr>
        <w:t>). </w:t>
      </w:r>
    </w:p>
    <w:p w14:paraId="1989DEB3" w14:textId="77777777" w:rsidR="001C5F24" w:rsidRDefault="001C5F24" w:rsidP="001C5F24">
      <w:pPr>
        <w:numPr>
          <w:ilvl w:val="0"/>
          <w:numId w:val="1"/>
        </w:numPr>
        <w:spacing w:before="100" w:beforeAutospacing="1" w:after="100" w:afterAutospacing="1"/>
        <w:rPr>
          <w:rFonts w:eastAsia="Times New Roman"/>
        </w:rPr>
      </w:pPr>
      <w:r>
        <w:rPr>
          <w:rFonts w:eastAsia="Times New Roman"/>
        </w:rPr>
        <w:t xml:space="preserve">The use of generative AI tools, including ChatGPT and other similar tools, to complete or support the completion of any graded assignment or assessment in this course is not allowed. Use of these tools violates the principle of student work being authentic and original (see </w:t>
      </w:r>
      <w:hyperlink r:id="rId12" w:history="1">
        <w:r>
          <w:rPr>
            <w:rStyle w:val="Hyperlink"/>
            <w:rFonts w:eastAsia="Times New Roman"/>
          </w:rPr>
          <w:t>Academic Integrity Policy 325</w:t>
        </w:r>
      </w:hyperlink>
      <w:r>
        <w:rPr>
          <w:rFonts w:eastAsia="Times New Roman"/>
        </w:rPr>
        <w:t>) and would be considered academic misconduct.   </w:t>
      </w:r>
    </w:p>
    <w:p w14:paraId="59313CC3" w14:textId="77777777" w:rsidR="001C5F24" w:rsidRPr="00B02CB1" w:rsidRDefault="001C5F24" w:rsidP="001C5F24">
      <w:pPr>
        <w:pStyle w:val="Heading4"/>
      </w:pPr>
      <w:r>
        <w:t> </w:t>
      </w:r>
      <w:r w:rsidRPr="00B02CB1">
        <w:t>Generative AI tools are not permitted unless explicitly stated otherwise </w:t>
      </w:r>
    </w:p>
    <w:p w14:paraId="50F4E678" w14:textId="77777777" w:rsidR="001C5F24" w:rsidRDefault="001C5F24" w:rsidP="001C5F24">
      <w:pPr>
        <w:numPr>
          <w:ilvl w:val="0"/>
          <w:numId w:val="2"/>
        </w:numPr>
        <w:spacing w:before="100" w:beforeAutospacing="1" w:after="100" w:afterAutospacing="1"/>
        <w:rPr>
          <w:rFonts w:eastAsia="Times New Roman"/>
        </w:rPr>
      </w:pPr>
      <w:r>
        <w:rPr>
          <w:rFonts w:eastAsia="Times New Roman"/>
        </w:rPr>
        <w:t xml:space="preserve">The use of generative artificial intelligence tools is not permitted in any graded course assignments unless explicitly stated otherwise by the instructor. This includes ChatGPT, Copilot, Gemini and other AI tools and programs.  </w:t>
      </w:r>
      <w:bookmarkStart w:id="0" w:name="_Hlk168567912"/>
      <w:r>
        <w:rPr>
          <w:rFonts w:eastAsia="Times New Roman"/>
        </w:rPr>
        <w:t xml:space="preserve">If you have questions about this, please </w:t>
      </w:r>
      <w:r w:rsidRPr="752D968D">
        <w:rPr>
          <w:rFonts w:eastAsia="Times New Roman"/>
        </w:rPr>
        <w:t>speak</w:t>
      </w:r>
      <w:r>
        <w:rPr>
          <w:rFonts w:eastAsia="Times New Roman"/>
        </w:rPr>
        <w:t xml:space="preserve"> with </w:t>
      </w:r>
      <w:r w:rsidRPr="6B4AF802">
        <w:rPr>
          <w:rFonts w:eastAsia="Times New Roman"/>
        </w:rPr>
        <w:t xml:space="preserve"> your instructor.</w:t>
      </w:r>
    </w:p>
    <w:bookmarkEnd w:id="0"/>
    <w:p w14:paraId="5E3A7D6E" w14:textId="77777777" w:rsidR="001C5F24" w:rsidRPr="00B02CB1" w:rsidRDefault="001C5F24" w:rsidP="001C5F24">
      <w:pPr>
        <w:pStyle w:val="Heading4"/>
      </w:pPr>
      <w:r w:rsidRPr="00B02CB1">
        <w:t>Generative AI tools are permitted with specific restrictions </w:t>
      </w:r>
    </w:p>
    <w:p w14:paraId="04EADE20" w14:textId="77777777" w:rsidR="001C5F24" w:rsidRPr="00710F10" w:rsidRDefault="001C5F24" w:rsidP="001C5F24">
      <w:pPr>
        <w:pStyle w:val="ListParagraph"/>
        <w:numPr>
          <w:ilvl w:val="0"/>
          <w:numId w:val="3"/>
        </w:numPr>
        <w:rPr>
          <w:rFonts w:eastAsia="Times New Roman"/>
        </w:rPr>
      </w:pPr>
      <w:r w:rsidRPr="00ED1E18">
        <w:rPr>
          <w:rFonts w:eastAsia="Times New Roman"/>
        </w:rPr>
        <w:t xml:space="preserve">Students are permitted to use AI tools for </w:t>
      </w:r>
      <w:r>
        <w:rPr>
          <w:rFonts w:eastAsia="Times New Roman"/>
        </w:rPr>
        <w:t>the idea stages of</w:t>
      </w:r>
      <w:r w:rsidRPr="00ED1E18">
        <w:rPr>
          <w:rFonts w:eastAsia="Times New Roman"/>
        </w:rPr>
        <w:t xml:space="preserve"> work such as gathering information or brainstorming but may not use it on any assessed work or final submission.  </w:t>
      </w:r>
      <w:r>
        <w:rPr>
          <w:rFonts w:eastAsia="Times New Roman"/>
        </w:rPr>
        <w:t xml:space="preserve">If you have questions about </w:t>
      </w:r>
      <w:r w:rsidRPr="00ED1E18">
        <w:rPr>
          <w:rFonts w:eastAsia="Times New Roman"/>
        </w:rPr>
        <w:t xml:space="preserve">this rule, please </w:t>
      </w:r>
      <w:r w:rsidRPr="6B4AF802">
        <w:rPr>
          <w:rFonts w:eastAsia="Times New Roman"/>
        </w:rPr>
        <w:t>speak</w:t>
      </w:r>
      <w:r w:rsidRPr="00ED1E18">
        <w:rPr>
          <w:rFonts w:eastAsia="Times New Roman"/>
        </w:rPr>
        <w:t xml:space="preserve"> with </w:t>
      </w:r>
      <w:r w:rsidRPr="6B4AF802">
        <w:rPr>
          <w:rFonts w:eastAsia="Times New Roman"/>
        </w:rPr>
        <w:t>your instructor</w:t>
      </w:r>
      <w:r w:rsidRPr="00ED1E18">
        <w:rPr>
          <w:rFonts w:eastAsia="Times New Roman"/>
        </w:rPr>
        <w:t>.</w:t>
      </w:r>
      <w:r>
        <w:br/>
      </w:r>
    </w:p>
    <w:p w14:paraId="41581A16" w14:textId="77777777" w:rsidR="001C5F24" w:rsidRPr="00B02CB1" w:rsidRDefault="001C5F24" w:rsidP="001C5F24">
      <w:pPr>
        <w:pStyle w:val="Heading4"/>
      </w:pPr>
      <w:r w:rsidRPr="00B02CB1">
        <w:t> Generative AI tools are permitted </w:t>
      </w:r>
    </w:p>
    <w:p w14:paraId="6BED9B20" w14:textId="77777777" w:rsidR="001C5F24" w:rsidRDefault="001C5F24" w:rsidP="001C5F24">
      <w:pPr>
        <w:numPr>
          <w:ilvl w:val="0"/>
          <w:numId w:val="4"/>
        </w:numPr>
        <w:spacing w:before="100" w:beforeAutospacing="1" w:after="100" w:afterAutospacing="1"/>
        <w:rPr>
          <w:rFonts w:eastAsia="Times New Roman"/>
        </w:rPr>
      </w:pPr>
      <w:r>
        <w:rPr>
          <w:rFonts w:eastAsia="Times New Roman"/>
        </w:rPr>
        <w:t xml:space="preserve">Students are permitted to use artificial intelligence tools, including generative AI tools such as ChatGPT or Copilot, to gather information, review concepts or to help produce assignments. However, students are ultimately accountable for the work they submit. Any content generated or supported by an artificial intelligence tool must be evaluated for accuracy and </w:t>
      </w:r>
      <w:hyperlink r:id="rId13" w:history="1">
        <w:r w:rsidRPr="007D6390">
          <w:rPr>
            <w:rStyle w:val="Hyperlink"/>
            <w:rFonts w:eastAsia="Times New Roman"/>
          </w:rPr>
          <w:t>cited appropriately</w:t>
        </w:r>
      </w:hyperlink>
      <w:r>
        <w:rPr>
          <w:rFonts w:eastAsia="Times New Roman"/>
        </w:rPr>
        <w:t>. Use of AI tools is not permitted during midterm exams and final exams in this course.   </w:t>
      </w:r>
    </w:p>
    <w:p w14:paraId="1565125D" w14:textId="77777777" w:rsidR="001C5F24" w:rsidRPr="00B02CB1" w:rsidRDefault="001C5F24" w:rsidP="001C5F24">
      <w:pPr>
        <w:numPr>
          <w:ilvl w:val="0"/>
          <w:numId w:val="4"/>
        </w:numPr>
        <w:spacing w:before="100" w:beforeAutospacing="1" w:after="100" w:afterAutospacing="1"/>
        <w:rPr>
          <w:rFonts w:eastAsia="Times New Roman"/>
        </w:rPr>
      </w:pPr>
      <w:r w:rsidRPr="00B02CB1">
        <w:rPr>
          <w:rFonts w:eastAsia="Times New Roman"/>
        </w:rPr>
        <w:t>Students may use the following specific AI tools</w:t>
      </w:r>
      <w:r>
        <w:rPr>
          <w:rFonts w:eastAsia="Times New Roman"/>
        </w:rPr>
        <w:t xml:space="preserve"> [list tools]</w:t>
      </w:r>
      <w:r w:rsidRPr="00B02CB1">
        <w:rPr>
          <w:rFonts w:eastAsia="Times New Roman"/>
        </w:rPr>
        <w:t xml:space="preserve"> in completing their assignments for this course and </w:t>
      </w:r>
      <w:r>
        <w:rPr>
          <w:rFonts w:eastAsia="Times New Roman"/>
        </w:rPr>
        <w:t xml:space="preserve">output </w:t>
      </w:r>
      <w:r w:rsidRPr="00B02CB1">
        <w:rPr>
          <w:rFonts w:eastAsia="Times New Roman"/>
        </w:rPr>
        <w:t xml:space="preserve">must be </w:t>
      </w:r>
      <w:r>
        <w:rPr>
          <w:rFonts w:eastAsia="Times New Roman"/>
        </w:rPr>
        <w:t xml:space="preserve">checked for accuracy and </w:t>
      </w:r>
      <w:hyperlink r:id="rId14">
        <w:r w:rsidRPr="6B4AF802">
          <w:rPr>
            <w:rStyle w:val="Hyperlink"/>
            <w:rFonts w:eastAsia="Times New Roman"/>
          </w:rPr>
          <w:t>cited appropriately</w:t>
        </w:r>
      </w:hyperlink>
      <w:r w:rsidRPr="6B4AF802">
        <w:rPr>
          <w:rFonts w:eastAsia="Times New Roman"/>
        </w:rPr>
        <w:t>.</w:t>
      </w:r>
      <w:r w:rsidRPr="00B02CB1">
        <w:rPr>
          <w:rFonts w:eastAsia="Times New Roman"/>
        </w:rPr>
        <w:t xml:space="preserve"> No other generative AI tools or technologies are permitted for assessed work. If students are unclear about the use of AI tools or applications for coursework, please speak with </w:t>
      </w:r>
      <w:r w:rsidRPr="6B4AF802">
        <w:rPr>
          <w:rFonts w:eastAsia="Times New Roman"/>
        </w:rPr>
        <w:t>your instructor.</w:t>
      </w:r>
    </w:p>
    <w:p w14:paraId="3D89B6D8" w14:textId="617E3773" w:rsidR="00AD4FCD" w:rsidRPr="00B02CB1" w:rsidRDefault="00AD4FCD" w:rsidP="001C5F24">
      <w:pPr>
        <w:rPr>
          <w:rFonts w:eastAsia="Times New Roman"/>
        </w:rPr>
      </w:pPr>
    </w:p>
    <w:sectPr w:rsidR="00AD4FCD" w:rsidRPr="00B02CB1">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46A086" w14:textId="77777777" w:rsidR="00542BA5" w:rsidRDefault="00542BA5" w:rsidP="001C5F24">
      <w:r>
        <w:separator/>
      </w:r>
    </w:p>
  </w:endnote>
  <w:endnote w:type="continuationSeparator" w:id="0">
    <w:p w14:paraId="343B5EC9" w14:textId="77777777" w:rsidR="00542BA5" w:rsidRDefault="00542BA5" w:rsidP="001C5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B45D4" w14:textId="77777777" w:rsidR="001C5F24" w:rsidRDefault="001C5F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52FF7" w14:textId="1B9FE2B1" w:rsidR="001C5F24" w:rsidRPr="001C5F24" w:rsidRDefault="001C5F24">
    <w:pPr>
      <w:pStyle w:val="Footer"/>
      <w:rPr>
        <w:lang w:val="en-US"/>
      </w:rPr>
    </w:pPr>
    <w:r>
      <w:rPr>
        <w:lang w:val="en-US"/>
      </w:rPr>
      <w:t>Last updated: July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66827" w14:textId="77777777" w:rsidR="001C5F24" w:rsidRDefault="001C5F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79AE71" w14:textId="77777777" w:rsidR="00542BA5" w:rsidRDefault="00542BA5" w:rsidP="001C5F24">
      <w:r>
        <w:separator/>
      </w:r>
    </w:p>
  </w:footnote>
  <w:footnote w:type="continuationSeparator" w:id="0">
    <w:p w14:paraId="2CB964A5" w14:textId="77777777" w:rsidR="00542BA5" w:rsidRDefault="00542BA5" w:rsidP="001C5F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2A718" w14:textId="77777777" w:rsidR="001C5F24" w:rsidRDefault="001C5F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A0B01" w14:textId="77777777" w:rsidR="001C5F24" w:rsidRDefault="001C5F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C6AAE" w14:textId="77777777" w:rsidR="001C5F24" w:rsidRDefault="001C5F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EA6E2D"/>
    <w:multiLevelType w:val="multilevel"/>
    <w:tmpl w:val="20CCB8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D73CB5"/>
    <w:multiLevelType w:val="multilevel"/>
    <w:tmpl w:val="6218BD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826B1F"/>
    <w:multiLevelType w:val="multilevel"/>
    <w:tmpl w:val="92846F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7F2BC0"/>
    <w:multiLevelType w:val="multilevel"/>
    <w:tmpl w:val="62EC74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71016878">
    <w:abstractNumId w:val="2"/>
  </w:num>
  <w:num w:numId="2" w16cid:durableId="714543074">
    <w:abstractNumId w:val="3"/>
  </w:num>
  <w:num w:numId="3" w16cid:durableId="1700281078">
    <w:abstractNumId w:val="1"/>
  </w:num>
  <w:num w:numId="4" w16cid:durableId="1598367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DC6"/>
    <w:rsid w:val="00061C80"/>
    <w:rsid w:val="00190417"/>
    <w:rsid w:val="001C5F24"/>
    <w:rsid w:val="002C1BF7"/>
    <w:rsid w:val="002E4AD6"/>
    <w:rsid w:val="003F296D"/>
    <w:rsid w:val="00435C36"/>
    <w:rsid w:val="00542BA5"/>
    <w:rsid w:val="00632D26"/>
    <w:rsid w:val="00710F10"/>
    <w:rsid w:val="007D6390"/>
    <w:rsid w:val="00814F4B"/>
    <w:rsid w:val="008A4DC6"/>
    <w:rsid w:val="009775BF"/>
    <w:rsid w:val="00A7604C"/>
    <w:rsid w:val="00A86F2A"/>
    <w:rsid w:val="00AB16F7"/>
    <w:rsid w:val="00AD4FCD"/>
    <w:rsid w:val="00B02CB1"/>
    <w:rsid w:val="00B213F6"/>
    <w:rsid w:val="00BA4099"/>
    <w:rsid w:val="00DE217A"/>
    <w:rsid w:val="00E21146"/>
    <w:rsid w:val="00ED1E18"/>
    <w:rsid w:val="00F0562E"/>
    <w:rsid w:val="00FF2B8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E0231"/>
  <w15:chartTrackingRefBased/>
  <w15:docId w15:val="{52B10C1E-E6F3-4B0C-A530-51618D431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DC6"/>
    <w:pPr>
      <w:spacing w:after="0" w:line="240" w:lineRule="auto"/>
    </w:pPr>
    <w:rPr>
      <w:rFonts w:ascii="Calibri" w:hAnsi="Calibri" w:cs="Calibri"/>
      <w:kern w:val="0"/>
      <w14:ligatures w14:val="none"/>
    </w:rPr>
  </w:style>
  <w:style w:type="paragraph" w:styleId="Heading1">
    <w:name w:val="heading 1"/>
    <w:basedOn w:val="Normal"/>
    <w:next w:val="Normal"/>
    <w:link w:val="Heading1Char"/>
    <w:uiPriority w:val="9"/>
    <w:qFormat/>
    <w:rsid w:val="007D639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D639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1C5F2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4DC6"/>
    <w:rPr>
      <w:color w:val="0563C1"/>
      <w:u w:val="single"/>
    </w:rPr>
  </w:style>
  <w:style w:type="paragraph" w:styleId="NormalWeb">
    <w:name w:val="Normal (Web)"/>
    <w:basedOn w:val="Normal"/>
    <w:uiPriority w:val="99"/>
    <w:semiHidden/>
    <w:unhideWhenUsed/>
    <w:rsid w:val="008A4DC6"/>
    <w:pPr>
      <w:spacing w:before="100" w:beforeAutospacing="1" w:after="100" w:afterAutospacing="1"/>
    </w:pPr>
    <w:rPr>
      <w:lang w:eastAsia="en-CA"/>
    </w:rPr>
  </w:style>
  <w:style w:type="character" w:styleId="FollowedHyperlink">
    <w:name w:val="FollowedHyperlink"/>
    <w:basedOn w:val="DefaultParagraphFont"/>
    <w:uiPriority w:val="99"/>
    <w:semiHidden/>
    <w:unhideWhenUsed/>
    <w:rsid w:val="002E4AD6"/>
    <w:rPr>
      <w:color w:val="954F72" w:themeColor="followedHyperlink"/>
      <w:u w:val="single"/>
    </w:rPr>
  </w:style>
  <w:style w:type="paragraph" w:styleId="Revision">
    <w:name w:val="Revision"/>
    <w:hidden/>
    <w:uiPriority w:val="99"/>
    <w:semiHidden/>
    <w:rsid w:val="009775BF"/>
    <w:pPr>
      <w:spacing w:after="0" w:line="240" w:lineRule="auto"/>
    </w:pPr>
    <w:rPr>
      <w:rFonts w:ascii="Calibri" w:hAnsi="Calibri" w:cs="Calibri"/>
      <w:kern w:val="0"/>
      <w14:ligatures w14:val="none"/>
    </w:rPr>
  </w:style>
  <w:style w:type="character" w:styleId="CommentReference">
    <w:name w:val="annotation reference"/>
    <w:basedOn w:val="DefaultParagraphFont"/>
    <w:uiPriority w:val="99"/>
    <w:semiHidden/>
    <w:unhideWhenUsed/>
    <w:rsid w:val="009775BF"/>
    <w:rPr>
      <w:sz w:val="16"/>
      <w:szCs w:val="16"/>
    </w:rPr>
  </w:style>
  <w:style w:type="paragraph" w:styleId="CommentText">
    <w:name w:val="annotation text"/>
    <w:basedOn w:val="Normal"/>
    <w:link w:val="CommentTextChar"/>
    <w:uiPriority w:val="99"/>
    <w:unhideWhenUsed/>
    <w:rsid w:val="009775BF"/>
    <w:rPr>
      <w:sz w:val="20"/>
      <w:szCs w:val="20"/>
    </w:rPr>
  </w:style>
  <w:style w:type="character" w:customStyle="1" w:styleId="CommentTextChar">
    <w:name w:val="Comment Text Char"/>
    <w:basedOn w:val="DefaultParagraphFont"/>
    <w:link w:val="CommentText"/>
    <w:uiPriority w:val="99"/>
    <w:rsid w:val="009775BF"/>
    <w:rPr>
      <w:rFonts w:ascii="Calibri" w:hAnsi="Calibri" w:cs="Calibr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775BF"/>
    <w:rPr>
      <w:b/>
      <w:bCs/>
    </w:rPr>
  </w:style>
  <w:style w:type="character" w:customStyle="1" w:styleId="CommentSubjectChar">
    <w:name w:val="Comment Subject Char"/>
    <w:basedOn w:val="CommentTextChar"/>
    <w:link w:val="CommentSubject"/>
    <w:uiPriority w:val="99"/>
    <w:semiHidden/>
    <w:rsid w:val="009775BF"/>
    <w:rPr>
      <w:rFonts w:ascii="Calibri" w:hAnsi="Calibri" w:cs="Calibri"/>
      <w:b/>
      <w:bCs/>
      <w:kern w:val="0"/>
      <w:sz w:val="20"/>
      <w:szCs w:val="20"/>
      <w14:ligatures w14:val="none"/>
    </w:rPr>
  </w:style>
  <w:style w:type="paragraph" w:styleId="ListParagraph">
    <w:name w:val="List Paragraph"/>
    <w:basedOn w:val="Normal"/>
    <w:uiPriority w:val="34"/>
    <w:qFormat/>
    <w:rsid w:val="00ED1E18"/>
    <w:pPr>
      <w:ind w:left="720"/>
      <w:contextualSpacing/>
    </w:pPr>
  </w:style>
  <w:style w:type="character" w:styleId="UnresolvedMention">
    <w:name w:val="Unresolved Mention"/>
    <w:basedOn w:val="DefaultParagraphFont"/>
    <w:uiPriority w:val="99"/>
    <w:semiHidden/>
    <w:unhideWhenUsed/>
    <w:rsid w:val="007D6390"/>
    <w:rPr>
      <w:color w:val="605E5C"/>
      <w:shd w:val="clear" w:color="auto" w:fill="E1DFDD"/>
    </w:rPr>
  </w:style>
  <w:style w:type="character" w:customStyle="1" w:styleId="Heading1Char">
    <w:name w:val="Heading 1 Char"/>
    <w:basedOn w:val="DefaultParagraphFont"/>
    <w:link w:val="Heading1"/>
    <w:uiPriority w:val="9"/>
    <w:rsid w:val="007D6390"/>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7D6390"/>
    <w:rPr>
      <w:rFonts w:asciiTheme="majorHAnsi" w:eastAsiaTheme="majorEastAsia" w:hAnsiTheme="majorHAnsi" w:cstheme="majorBidi"/>
      <w:color w:val="2F5496" w:themeColor="accent1" w:themeShade="BF"/>
      <w:kern w:val="0"/>
      <w:sz w:val="26"/>
      <w:szCs w:val="26"/>
      <w14:ligatures w14:val="none"/>
    </w:rPr>
  </w:style>
  <w:style w:type="character" w:customStyle="1" w:styleId="Heading4Char">
    <w:name w:val="Heading 4 Char"/>
    <w:basedOn w:val="DefaultParagraphFont"/>
    <w:link w:val="Heading4"/>
    <w:uiPriority w:val="9"/>
    <w:rsid w:val="001C5F24"/>
    <w:rPr>
      <w:rFonts w:asciiTheme="majorHAnsi" w:eastAsiaTheme="majorEastAsia" w:hAnsiTheme="majorHAnsi" w:cstheme="majorBidi"/>
      <w:i/>
      <w:iCs/>
      <w:color w:val="2F5496" w:themeColor="accent1" w:themeShade="BF"/>
      <w:kern w:val="0"/>
      <w14:ligatures w14:val="none"/>
    </w:rPr>
  </w:style>
  <w:style w:type="paragraph" w:styleId="Header">
    <w:name w:val="header"/>
    <w:basedOn w:val="Normal"/>
    <w:link w:val="HeaderChar"/>
    <w:uiPriority w:val="99"/>
    <w:unhideWhenUsed/>
    <w:rsid w:val="001C5F24"/>
    <w:pPr>
      <w:tabs>
        <w:tab w:val="center" w:pos="4680"/>
        <w:tab w:val="right" w:pos="9360"/>
      </w:tabs>
    </w:pPr>
  </w:style>
  <w:style w:type="character" w:customStyle="1" w:styleId="HeaderChar">
    <w:name w:val="Header Char"/>
    <w:basedOn w:val="DefaultParagraphFont"/>
    <w:link w:val="Header"/>
    <w:uiPriority w:val="99"/>
    <w:rsid w:val="001C5F24"/>
    <w:rPr>
      <w:rFonts w:ascii="Calibri" w:hAnsi="Calibri" w:cs="Calibri"/>
      <w:kern w:val="0"/>
      <w14:ligatures w14:val="none"/>
    </w:rPr>
  </w:style>
  <w:style w:type="paragraph" w:styleId="Footer">
    <w:name w:val="footer"/>
    <w:basedOn w:val="Normal"/>
    <w:link w:val="FooterChar"/>
    <w:uiPriority w:val="99"/>
    <w:unhideWhenUsed/>
    <w:rsid w:val="001C5F24"/>
    <w:pPr>
      <w:tabs>
        <w:tab w:val="center" w:pos="4680"/>
        <w:tab w:val="right" w:pos="9360"/>
      </w:tabs>
    </w:pPr>
  </w:style>
  <w:style w:type="character" w:customStyle="1" w:styleId="FooterChar">
    <w:name w:val="Footer Char"/>
    <w:basedOn w:val="DefaultParagraphFont"/>
    <w:link w:val="Footer"/>
    <w:uiPriority w:val="99"/>
    <w:rsid w:val="001C5F24"/>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0174759">
      <w:bodyDiv w:val="1"/>
      <w:marLeft w:val="0"/>
      <w:marRight w:val="0"/>
      <w:marTop w:val="0"/>
      <w:marBottom w:val="0"/>
      <w:divBdr>
        <w:top w:val="none" w:sz="0" w:space="0" w:color="auto"/>
        <w:left w:val="none" w:sz="0" w:space="0" w:color="auto"/>
        <w:bottom w:val="none" w:sz="0" w:space="0" w:color="auto"/>
        <w:right w:val="none" w:sz="0" w:space="0" w:color="auto"/>
      </w:divBdr>
    </w:div>
    <w:div w:id="2121755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guides.library.ubc.ca/GenAI/cit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can01.safelinks.protection.outlook.com/?url=https%3A%2F%2Fwww.vcc.ca%2FPHP-files%2Fpolicy-outline.php%3Fplcode%3D72&amp;data=05%7C02%7Cfbarillaro%40vcc.ca%7C98d8fc14851a4a3d16c408dc6edd7bf9%7C9d83cfc7633047d5b18d45bafe3b1d87%7C0%7C0%7C638507144750270338%7CUnknown%7CTWFpbGZsb3d8eyJWIjoiMC4wLjAwMDAiLCJQIjoiV2luMzIiLCJBTiI6Ik1haWwiLCJXVCI6Mn0%3D%7C0%7C%7C%7C&amp;sdata=dkpzfvhol5idTA2%2FT98ilq1hGarynb7JQiQf6pcoc2U%3D&amp;reserved=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an01.safelinks.protection.outlook.com/?url=https%3A%2F%2Fwww.vcc.ca%2FPHP-files%2Fpolicy-outline.php%3Fplcode%3D72&amp;data=05%7C02%7Cfbarillaro%40vcc.ca%7C98d8fc14851a4a3d16c408dc6edd7bf9%7C9d83cfc7633047d5b18d45bafe3b1d87%7C0%7C0%7C638507144750260561%7CUnknown%7CTWFpbGZsb3d8eyJWIjoiMC4wLjAwMDAiLCJQIjoiV2luMzIiLCJBTiI6Ik1haWwiLCJXVCI6Mn0%3D%7C0%7C%7C%7C&amp;sdata=XtixqGlVf4GZTMR%2FEfr5ztY8AUmhpmJaUlTUpz0RjmM%3D&amp;reserved=0"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academicintegrity.ubc.ca/generative-ai-syllabus/"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guides.library.ubc.ca/GenAI/cit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836C575EBA1E43B2D052AE5789C7ED" ma:contentTypeVersion="20" ma:contentTypeDescription="Create a new document." ma:contentTypeScope="" ma:versionID="60418f6d2c8d2744411ccc978ea36881">
  <xsd:schema xmlns:xsd="http://www.w3.org/2001/XMLSchema" xmlns:xs="http://www.w3.org/2001/XMLSchema" xmlns:p="http://schemas.microsoft.com/office/2006/metadata/properties" xmlns:ns1="http://schemas.microsoft.com/sharepoint/v3" xmlns:ns2="707fdada-8069-4c8f-bdd1-8e1c8abc3508" xmlns:ns3="0a7aa5a1-9393-4542-93e9-ed1a53f1bc87" targetNamespace="http://schemas.microsoft.com/office/2006/metadata/properties" ma:root="true" ma:fieldsID="939e3539c1c3323e3744b7b0f1756978" ns1:_="" ns2:_="" ns3:_="">
    <xsd:import namespace="http://schemas.microsoft.com/sharepoint/v3"/>
    <xsd:import namespace="707fdada-8069-4c8f-bdd1-8e1c8abc3508"/>
    <xsd:import namespace="0a7aa5a1-9393-4542-93e9-ed1a53f1bc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7fdada-8069-4c8f-bdd1-8e1c8abc35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79b6c7-606a-4301-b145-7bcf5316af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7aa5a1-9393-4542-93e9-ed1a53f1bc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1ea30c85-0407-4469-9df5-942c20074b27}" ma:internalName="TaxCatchAll" ma:showField="CatchAllData" ma:web="0a7aa5a1-9393-4542-93e9-ed1a53f1bc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0a7aa5a1-9393-4542-93e9-ed1a53f1bc87">
      <UserInfo>
        <DisplayName>Dave Stevenson</DisplayName>
        <AccountId>1181</AccountId>
        <AccountType/>
      </UserInfo>
      <UserInfo>
        <DisplayName>Tanny Marks</DisplayName>
        <AccountId>828</AccountId>
        <AccountType/>
      </UserInfo>
    </SharedWithUsers>
    <_ip_UnifiedCompliancePolicyUIAction xmlns="http://schemas.microsoft.com/sharepoint/v3" xsi:nil="true"/>
    <lcf76f155ced4ddcb4097134ff3c332f xmlns="707fdada-8069-4c8f-bdd1-8e1c8abc3508">
      <Terms xmlns="http://schemas.microsoft.com/office/infopath/2007/PartnerControls"/>
    </lcf76f155ced4ddcb4097134ff3c332f>
    <_ip_UnifiedCompliancePolicyProperties xmlns="http://schemas.microsoft.com/sharepoint/v3" xsi:nil="true"/>
    <TaxCatchAll xmlns="0a7aa5a1-9393-4542-93e9-ed1a53f1bc87" xsi:nil="true"/>
  </documentManagement>
</p:properties>
</file>

<file path=customXml/itemProps1.xml><?xml version="1.0" encoding="utf-8"?>
<ds:datastoreItem xmlns:ds="http://schemas.openxmlformats.org/officeDocument/2006/customXml" ds:itemID="{0E9F53FB-CD41-4734-B74F-5A065371161C}">
  <ds:schemaRefs>
    <ds:schemaRef ds:uri="http://schemas.microsoft.com/sharepoint/v3/contenttype/forms"/>
  </ds:schemaRefs>
</ds:datastoreItem>
</file>

<file path=customXml/itemProps2.xml><?xml version="1.0" encoding="utf-8"?>
<ds:datastoreItem xmlns:ds="http://schemas.openxmlformats.org/officeDocument/2006/customXml" ds:itemID="{98A9F138-FF9E-484F-98ED-BB4980C62881}"/>
</file>

<file path=customXml/itemProps3.xml><?xml version="1.0" encoding="utf-8"?>
<ds:datastoreItem xmlns:ds="http://schemas.openxmlformats.org/officeDocument/2006/customXml" ds:itemID="{E0084E92-38CE-4D5D-88B0-165AB40A42B5}">
  <ds:schemaRefs>
    <ds:schemaRef ds:uri="http://schemas.microsoft.com/office/2006/metadata/properties"/>
    <ds:schemaRef ds:uri="http://schemas.microsoft.com/office/infopath/2007/PartnerControls"/>
    <ds:schemaRef ds:uri="0a7aa5a1-9393-4542-93e9-ed1a53f1bc87"/>
    <ds:schemaRef ds:uri="http://schemas.microsoft.com/sharepoint/v3"/>
    <ds:schemaRef ds:uri="707fdada-8069-4c8f-bdd1-8e1c8abc3508"/>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578</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Vancouver Community College</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Barillaro</dc:creator>
  <cp:keywords/>
  <dc:description/>
  <cp:lastModifiedBy>Emily Simpson</cp:lastModifiedBy>
  <cp:revision>12</cp:revision>
  <dcterms:created xsi:type="dcterms:W3CDTF">2024-06-07T21:55:00Z</dcterms:created>
  <dcterms:modified xsi:type="dcterms:W3CDTF">2024-07-18T17:19:00Z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0x0101008E836C575EBA1E43B2D052AE5789C7ED</vt:lpwstr>
  </property>
  <property fmtid="{D5CDD505-2E9C-101B-9397-08002B2CF9AE}" pid="3" name="MediaServiceImageTags">
    <vt:lpwstr/>
  </property>
</Properties>
</file>